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70" w:rsidRDefault="001C1B70" w:rsidP="001C1B70">
      <w:pPr>
        <w:jc w:val="center"/>
        <w:rPr>
          <w:b/>
          <w:sz w:val="25"/>
          <w:szCs w:val="25"/>
        </w:rPr>
      </w:pPr>
      <w:r w:rsidRPr="003F6E0E">
        <w:rPr>
          <w:noProof/>
        </w:rPr>
        <w:drawing>
          <wp:inline distT="0" distB="0" distL="0" distR="0">
            <wp:extent cx="4467225" cy="1295400"/>
            <wp:effectExtent l="0" t="0" r="9525" b="0"/>
            <wp:docPr id="1" name="Рисунок 1" descr="logo_tr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70" w:rsidRDefault="001C1B70" w:rsidP="001C1B70">
      <w:pPr>
        <w:jc w:val="center"/>
        <w:rPr>
          <w:b/>
          <w:sz w:val="25"/>
          <w:szCs w:val="25"/>
        </w:rPr>
      </w:pPr>
    </w:p>
    <w:p w:rsidR="001C1B70" w:rsidRDefault="001C1B70" w:rsidP="001C1B70">
      <w:pPr>
        <w:jc w:val="center"/>
        <w:rPr>
          <w:b/>
          <w:sz w:val="25"/>
          <w:szCs w:val="25"/>
        </w:rPr>
      </w:pPr>
      <w:r w:rsidRPr="002D4578">
        <w:rPr>
          <w:b/>
          <w:sz w:val="25"/>
          <w:szCs w:val="25"/>
        </w:rPr>
        <w:t xml:space="preserve">Спонсор </w:t>
      </w:r>
      <w:r>
        <w:rPr>
          <w:b/>
          <w:sz w:val="25"/>
          <w:szCs w:val="25"/>
        </w:rPr>
        <w:t>Весеннего заплыва</w:t>
      </w:r>
    </w:p>
    <w:p w:rsidR="001C1B70" w:rsidRPr="002D4578" w:rsidRDefault="001C1B70" w:rsidP="001C1B7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Всероссийского</w:t>
      </w:r>
      <w:r w:rsidRPr="002D4578">
        <w:rPr>
          <w:b/>
          <w:sz w:val="25"/>
          <w:szCs w:val="25"/>
        </w:rPr>
        <w:t xml:space="preserve"> жил</w:t>
      </w:r>
      <w:bookmarkStart w:id="0" w:name="_GoBack"/>
      <w:bookmarkEnd w:id="0"/>
      <w:r w:rsidRPr="002D4578">
        <w:rPr>
          <w:b/>
          <w:sz w:val="25"/>
          <w:szCs w:val="25"/>
        </w:rPr>
        <w:t>ищного к</w:t>
      </w:r>
      <w:r>
        <w:rPr>
          <w:b/>
          <w:sz w:val="25"/>
          <w:szCs w:val="25"/>
        </w:rPr>
        <w:t>онгресса</w:t>
      </w:r>
    </w:p>
    <w:p w:rsidR="001C1B70" w:rsidRPr="00C21D59" w:rsidRDefault="001C1B70" w:rsidP="001C1B70">
      <w:pPr>
        <w:jc w:val="center"/>
        <w:rPr>
          <w:sz w:val="20"/>
          <w:szCs w:val="20"/>
        </w:rPr>
      </w:pPr>
    </w:p>
    <w:p w:rsidR="001C1B70" w:rsidRPr="0011003C" w:rsidRDefault="001C1B70" w:rsidP="001C1B70">
      <w:pPr>
        <w:rPr>
          <w:b/>
          <w:sz w:val="22"/>
          <w:szCs w:val="22"/>
        </w:rPr>
      </w:pPr>
      <w:r w:rsidRPr="0011003C">
        <w:rPr>
          <w:b/>
          <w:sz w:val="22"/>
          <w:szCs w:val="22"/>
        </w:rPr>
        <w:t xml:space="preserve">Спонсор </w:t>
      </w:r>
      <w:r>
        <w:rPr>
          <w:b/>
          <w:sz w:val="22"/>
          <w:szCs w:val="22"/>
        </w:rPr>
        <w:t xml:space="preserve">Весеннего заплыва </w:t>
      </w:r>
      <w:r w:rsidRPr="0011003C">
        <w:rPr>
          <w:b/>
          <w:sz w:val="22"/>
          <w:szCs w:val="22"/>
        </w:rPr>
        <w:t>Конгресса получает право идентификации своего имени и логотипа с названием проекта – «</w:t>
      </w:r>
      <w:r>
        <w:rPr>
          <w:b/>
          <w:sz w:val="22"/>
          <w:szCs w:val="22"/>
        </w:rPr>
        <w:t>Всероссийский</w:t>
      </w:r>
      <w:r w:rsidRPr="0011003C">
        <w:rPr>
          <w:b/>
          <w:sz w:val="22"/>
          <w:szCs w:val="22"/>
        </w:rPr>
        <w:t xml:space="preserve"> жилищн</w:t>
      </w:r>
      <w:r>
        <w:rPr>
          <w:b/>
          <w:sz w:val="22"/>
          <w:szCs w:val="22"/>
        </w:rPr>
        <w:t>ый</w:t>
      </w:r>
      <w:r w:rsidRPr="0011003C">
        <w:rPr>
          <w:b/>
          <w:sz w:val="22"/>
          <w:szCs w:val="22"/>
        </w:rPr>
        <w:t xml:space="preserve"> конгресс», а также право использовать имя </w:t>
      </w:r>
      <w:r>
        <w:rPr>
          <w:b/>
          <w:sz w:val="22"/>
          <w:szCs w:val="22"/>
        </w:rPr>
        <w:t>Конгресса</w:t>
      </w:r>
      <w:r w:rsidRPr="0011003C">
        <w:rPr>
          <w:b/>
          <w:sz w:val="22"/>
          <w:szCs w:val="22"/>
        </w:rPr>
        <w:t xml:space="preserve"> в своих рекламных материалах и в публикациях, выходящих в прессе в течение всего периода подготовки </w:t>
      </w:r>
      <w:r>
        <w:rPr>
          <w:b/>
          <w:sz w:val="22"/>
          <w:szCs w:val="22"/>
        </w:rPr>
        <w:t>Конгресса</w:t>
      </w:r>
      <w:r w:rsidRPr="0011003C">
        <w:rPr>
          <w:b/>
          <w:sz w:val="22"/>
          <w:szCs w:val="22"/>
        </w:rPr>
        <w:t xml:space="preserve">, а также три месяца после его завершения. </w:t>
      </w:r>
    </w:p>
    <w:p w:rsidR="001C1B70" w:rsidRPr="0011003C" w:rsidRDefault="001C1B70" w:rsidP="001C1B70">
      <w:pPr>
        <w:rPr>
          <w:b/>
          <w:sz w:val="22"/>
          <w:szCs w:val="22"/>
        </w:rPr>
      </w:pPr>
      <w:r w:rsidRPr="0011003C">
        <w:rPr>
          <w:b/>
          <w:sz w:val="22"/>
          <w:szCs w:val="22"/>
        </w:rPr>
        <w:t>Количество пакетов: 1.</w:t>
      </w:r>
    </w:p>
    <w:p w:rsidR="001C1B70" w:rsidRPr="0011003C" w:rsidRDefault="001C1B70" w:rsidP="001C1B70">
      <w:pPr>
        <w:rPr>
          <w:b/>
          <w:sz w:val="22"/>
          <w:szCs w:val="22"/>
        </w:rPr>
      </w:pPr>
      <w:r w:rsidRPr="0011003C">
        <w:rPr>
          <w:b/>
          <w:sz w:val="22"/>
          <w:szCs w:val="22"/>
        </w:rPr>
        <w:t>Стоимость:</w:t>
      </w:r>
      <w:r>
        <w:rPr>
          <w:b/>
          <w:sz w:val="22"/>
          <w:szCs w:val="22"/>
        </w:rPr>
        <w:t xml:space="preserve"> 30</w:t>
      </w:r>
      <w:r w:rsidRPr="0011003C">
        <w:rPr>
          <w:b/>
          <w:sz w:val="22"/>
          <w:szCs w:val="22"/>
        </w:rPr>
        <w:t> 000 руб.</w:t>
      </w:r>
    </w:p>
    <w:p w:rsidR="001C1B70" w:rsidRDefault="001C1B70" w:rsidP="001C1B70">
      <w:pPr>
        <w:rPr>
          <w:sz w:val="22"/>
          <w:szCs w:val="22"/>
        </w:rPr>
      </w:pPr>
    </w:p>
    <w:p w:rsidR="001C1B70" w:rsidRPr="00A74E79" w:rsidRDefault="001C1B70" w:rsidP="001C1B70">
      <w:pPr>
        <w:rPr>
          <w:sz w:val="22"/>
          <w:szCs w:val="22"/>
        </w:rPr>
      </w:pPr>
      <w:r>
        <w:rPr>
          <w:sz w:val="22"/>
          <w:szCs w:val="22"/>
        </w:rPr>
        <w:t>Весенний заплыв состоится 1</w:t>
      </w:r>
      <w:r w:rsidR="005D239D">
        <w:rPr>
          <w:sz w:val="22"/>
          <w:szCs w:val="22"/>
        </w:rPr>
        <w:t>6</w:t>
      </w:r>
      <w:r>
        <w:rPr>
          <w:sz w:val="22"/>
          <w:szCs w:val="22"/>
        </w:rPr>
        <w:t xml:space="preserve"> апреля с 6</w:t>
      </w:r>
      <w:r w:rsidRPr="00A74E7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A74E79">
        <w:rPr>
          <w:sz w:val="22"/>
          <w:szCs w:val="22"/>
        </w:rPr>
        <w:t>0 до 9.</w:t>
      </w:r>
      <w:r>
        <w:rPr>
          <w:sz w:val="22"/>
          <w:szCs w:val="22"/>
        </w:rPr>
        <w:t>0</w:t>
      </w:r>
      <w:r w:rsidRPr="00A74E79">
        <w:rPr>
          <w:sz w:val="22"/>
          <w:szCs w:val="22"/>
        </w:rPr>
        <w:t>0</w:t>
      </w:r>
    </w:p>
    <w:p w:rsidR="001C1B70" w:rsidRPr="00F73184" w:rsidRDefault="001C1B70" w:rsidP="001C1B70">
      <w:pPr>
        <w:rPr>
          <w:sz w:val="22"/>
          <w:szCs w:val="22"/>
        </w:rPr>
      </w:pPr>
    </w:p>
    <w:p w:rsidR="001C1B70" w:rsidRPr="00F73184" w:rsidRDefault="001C1B70" w:rsidP="001C1B70">
      <w:pPr>
        <w:rPr>
          <w:sz w:val="22"/>
          <w:szCs w:val="22"/>
        </w:rPr>
      </w:pPr>
      <w:r w:rsidRPr="00F73184">
        <w:rPr>
          <w:sz w:val="22"/>
          <w:szCs w:val="22"/>
        </w:rPr>
        <w:t>Пакет включает:</w:t>
      </w:r>
    </w:p>
    <w:p w:rsidR="001C1B70" w:rsidRPr="00F73184" w:rsidRDefault="001C1B70" w:rsidP="001C1B70">
      <w:pPr>
        <w:tabs>
          <w:tab w:val="num" w:pos="0"/>
        </w:tabs>
        <w:ind w:left="284" w:hanging="284"/>
        <w:rPr>
          <w:sz w:val="22"/>
          <w:szCs w:val="22"/>
        </w:rPr>
      </w:pPr>
    </w:p>
    <w:p w:rsidR="001C1B70" w:rsidRPr="00F73184" w:rsidRDefault="001C1B70" w:rsidP="001C1B70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F73184">
        <w:rPr>
          <w:sz w:val="22"/>
          <w:szCs w:val="22"/>
        </w:rPr>
        <w:t>Упоминание названия компании с указанием статуса «</w:t>
      </w:r>
      <w:r w:rsidRPr="006A2B4D">
        <w:rPr>
          <w:sz w:val="22"/>
          <w:szCs w:val="22"/>
        </w:rPr>
        <w:t>Спонсор</w:t>
      </w:r>
      <w:r w:rsidRPr="009837A4">
        <w:rPr>
          <w:sz w:val="22"/>
          <w:szCs w:val="22"/>
        </w:rPr>
        <w:t xml:space="preserve"> </w:t>
      </w:r>
      <w:r>
        <w:rPr>
          <w:sz w:val="22"/>
          <w:szCs w:val="22"/>
        </w:rPr>
        <w:t>Весеннего заплыва</w:t>
      </w:r>
      <w:r w:rsidRPr="006A2B4D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Всероссийского</w:t>
      </w:r>
      <w:r w:rsidRPr="006A2B4D">
        <w:rPr>
          <w:sz w:val="22"/>
          <w:szCs w:val="22"/>
        </w:rPr>
        <w:t xml:space="preserve"> жилищного конгресса</w:t>
      </w:r>
      <w:r w:rsidRPr="00F73184">
        <w:rPr>
          <w:sz w:val="22"/>
          <w:szCs w:val="22"/>
        </w:rPr>
        <w:t xml:space="preserve">» в информационных тематических модулях о </w:t>
      </w:r>
      <w:r>
        <w:rPr>
          <w:sz w:val="22"/>
          <w:szCs w:val="22"/>
        </w:rPr>
        <w:t>Всероссийском</w:t>
      </w:r>
      <w:r w:rsidRPr="00F73184">
        <w:rPr>
          <w:sz w:val="22"/>
          <w:szCs w:val="22"/>
        </w:rPr>
        <w:t xml:space="preserve"> жилищном конгрессе (формат А4, цвет)</w:t>
      </w:r>
      <w:r>
        <w:rPr>
          <w:sz w:val="22"/>
          <w:szCs w:val="22"/>
        </w:rPr>
        <w:t>.</w:t>
      </w:r>
    </w:p>
    <w:p w:rsidR="001C1B70" w:rsidRPr="00F73184" w:rsidRDefault="001C1B70" w:rsidP="001C1B70">
      <w:pPr>
        <w:tabs>
          <w:tab w:val="num" w:pos="0"/>
        </w:tabs>
        <w:ind w:left="284" w:hanging="284"/>
        <w:rPr>
          <w:sz w:val="22"/>
          <w:szCs w:val="22"/>
        </w:rPr>
      </w:pPr>
    </w:p>
    <w:p w:rsidR="001C1B70" w:rsidRPr="009837A4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73184">
        <w:rPr>
          <w:sz w:val="22"/>
          <w:szCs w:val="22"/>
        </w:rPr>
        <w:t xml:space="preserve">Возможность выступления представителя Спонсора </w:t>
      </w:r>
      <w:r>
        <w:rPr>
          <w:sz w:val="22"/>
          <w:szCs w:val="22"/>
        </w:rPr>
        <w:t>перед началом Весеннего заплыва:</w:t>
      </w:r>
    </w:p>
    <w:p w:rsidR="001C1B70" w:rsidRDefault="001C1B70" w:rsidP="001C1B7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 w:rsidRPr="00F73184">
        <w:rPr>
          <w:sz w:val="22"/>
          <w:szCs w:val="22"/>
        </w:rPr>
        <w:t>–</w:t>
      </w:r>
      <w:r>
        <w:rPr>
          <w:sz w:val="22"/>
          <w:szCs w:val="22"/>
        </w:rPr>
        <w:t xml:space="preserve"> выступление</w:t>
      </w:r>
      <w:r w:rsidRPr="00F73184">
        <w:rPr>
          <w:sz w:val="22"/>
          <w:szCs w:val="22"/>
        </w:rPr>
        <w:t xml:space="preserve"> – 5 минут. </w:t>
      </w:r>
    </w:p>
    <w:p w:rsidR="001C1B70" w:rsidRDefault="001C1B70" w:rsidP="001C1B70">
      <w:pPr>
        <w:ind w:left="284"/>
        <w:rPr>
          <w:sz w:val="22"/>
          <w:szCs w:val="22"/>
          <w:lang w:val="en-US"/>
        </w:rPr>
      </w:pPr>
    </w:p>
    <w:p w:rsidR="001C1B70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73184">
        <w:rPr>
          <w:sz w:val="22"/>
          <w:szCs w:val="22"/>
        </w:rPr>
        <w:t>Размещение рекламы Спонсора (</w:t>
      </w:r>
      <w:r>
        <w:rPr>
          <w:sz w:val="22"/>
          <w:szCs w:val="22"/>
        </w:rPr>
        <w:t>логотипа компании) на ролл-</w:t>
      </w:r>
      <w:proofErr w:type="spellStart"/>
      <w:r>
        <w:rPr>
          <w:sz w:val="22"/>
          <w:szCs w:val="22"/>
        </w:rPr>
        <w:t>аппе</w:t>
      </w:r>
      <w:proofErr w:type="spellEnd"/>
      <w:r>
        <w:rPr>
          <w:sz w:val="22"/>
          <w:szCs w:val="22"/>
        </w:rPr>
        <w:t xml:space="preserve"> «Весеннего заплыва».</w:t>
      </w:r>
    </w:p>
    <w:p w:rsidR="001C1B70" w:rsidRDefault="001C1B70" w:rsidP="001C1B70">
      <w:pPr>
        <w:ind w:left="284"/>
        <w:rPr>
          <w:sz w:val="22"/>
          <w:szCs w:val="22"/>
        </w:rPr>
      </w:pPr>
    </w:p>
    <w:p w:rsidR="001C1B70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Размещение логотипа компании Спонсора на дипломах всех участников «Весеннего заплыва».</w:t>
      </w:r>
    </w:p>
    <w:p w:rsidR="001C1B70" w:rsidRDefault="001C1B70" w:rsidP="001C1B70">
      <w:pPr>
        <w:ind w:left="284"/>
        <w:rPr>
          <w:sz w:val="22"/>
          <w:szCs w:val="22"/>
        </w:rPr>
      </w:pPr>
    </w:p>
    <w:p w:rsidR="001C1B70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A5422">
        <w:rPr>
          <w:sz w:val="22"/>
          <w:szCs w:val="22"/>
        </w:rPr>
        <w:t>Размещение рол</w:t>
      </w:r>
      <w:r>
        <w:rPr>
          <w:sz w:val="22"/>
          <w:szCs w:val="22"/>
        </w:rPr>
        <w:t>л</w:t>
      </w:r>
      <w:r w:rsidRPr="00FA5422">
        <w:rPr>
          <w:sz w:val="22"/>
          <w:szCs w:val="22"/>
        </w:rPr>
        <w:t>-</w:t>
      </w:r>
      <w:proofErr w:type="spellStart"/>
      <w:r w:rsidRPr="00FA5422">
        <w:rPr>
          <w:sz w:val="22"/>
          <w:szCs w:val="22"/>
        </w:rPr>
        <w:t>аппа</w:t>
      </w:r>
      <w:proofErr w:type="spellEnd"/>
      <w:r w:rsidRPr="00FA5422">
        <w:rPr>
          <w:sz w:val="22"/>
          <w:szCs w:val="22"/>
        </w:rPr>
        <w:t xml:space="preserve"> Спонсора в зоне деловой активности Конгресса</w:t>
      </w:r>
      <w:r>
        <w:rPr>
          <w:sz w:val="22"/>
          <w:szCs w:val="22"/>
        </w:rPr>
        <w:t xml:space="preserve"> на период с 1</w:t>
      </w:r>
      <w:r w:rsidR="005D239D">
        <w:rPr>
          <w:sz w:val="22"/>
          <w:szCs w:val="22"/>
        </w:rPr>
        <w:t>6</w:t>
      </w:r>
      <w:r>
        <w:rPr>
          <w:sz w:val="22"/>
          <w:szCs w:val="22"/>
        </w:rPr>
        <w:t xml:space="preserve"> по </w:t>
      </w:r>
      <w:r w:rsidR="005D239D">
        <w:rPr>
          <w:sz w:val="22"/>
          <w:szCs w:val="22"/>
        </w:rPr>
        <w:t>18</w:t>
      </w:r>
      <w:r>
        <w:rPr>
          <w:sz w:val="22"/>
          <w:szCs w:val="22"/>
        </w:rPr>
        <w:t xml:space="preserve"> апреля.</w:t>
      </w:r>
    </w:p>
    <w:p w:rsidR="001C1B70" w:rsidRDefault="001C1B70" w:rsidP="001C1B70">
      <w:pPr>
        <w:pStyle w:val="a4"/>
        <w:rPr>
          <w:sz w:val="22"/>
          <w:szCs w:val="22"/>
        </w:rPr>
      </w:pPr>
    </w:p>
    <w:p w:rsidR="001C1B70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367FC9">
        <w:rPr>
          <w:sz w:val="22"/>
          <w:szCs w:val="22"/>
        </w:rPr>
        <w:t xml:space="preserve">Возможность раздачи </w:t>
      </w:r>
      <w:proofErr w:type="spellStart"/>
      <w:r w:rsidRPr="00367FC9">
        <w:rPr>
          <w:sz w:val="22"/>
          <w:szCs w:val="22"/>
        </w:rPr>
        <w:t>брендированных</w:t>
      </w:r>
      <w:proofErr w:type="spellEnd"/>
      <w:r w:rsidRPr="00367FC9">
        <w:rPr>
          <w:sz w:val="22"/>
          <w:szCs w:val="22"/>
        </w:rPr>
        <w:t xml:space="preserve"> пакетов с рекламной продукцией всем </w:t>
      </w:r>
      <w:r>
        <w:rPr>
          <w:sz w:val="22"/>
          <w:szCs w:val="22"/>
        </w:rPr>
        <w:t>участникам Весеннего заплыва после его завершения</w:t>
      </w:r>
      <w:r w:rsidRPr="00367FC9">
        <w:rPr>
          <w:sz w:val="22"/>
          <w:szCs w:val="22"/>
        </w:rPr>
        <w:t>. Пакеты и рекламные материалы предоставляются Спонсором</w:t>
      </w:r>
      <w:r>
        <w:rPr>
          <w:sz w:val="22"/>
          <w:szCs w:val="22"/>
        </w:rPr>
        <w:t>.</w:t>
      </w:r>
    </w:p>
    <w:p w:rsidR="001C1B70" w:rsidRDefault="001C1B70" w:rsidP="001C1B70">
      <w:pPr>
        <w:pStyle w:val="a4"/>
        <w:rPr>
          <w:sz w:val="22"/>
          <w:szCs w:val="22"/>
        </w:rPr>
      </w:pPr>
    </w:p>
    <w:p w:rsidR="001C1B70" w:rsidRPr="00F36DC8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36DC8">
        <w:rPr>
          <w:sz w:val="22"/>
          <w:szCs w:val="22"/>
        </w:rPr>
        <w:t>Размещение рекламных материалов Спонсора в портфель участника Всероссийского жилищного конгресса, объемом 2000 экз., формата А4.</w:t>
      </w:r>
    </w:p>
    <w:p w:rsidR="001C1B70" w:rsidRPr="00F36DC8" w:rsidRDefault="001C1B70" w:rsidP="001C1B70">
      <w:pPr>
        <w:pStyle w:val="a4"/>
        <w:rPr>
          <w:sz w:val="22"/>
          <w:szCs w:val="22"/>
        </w:rPr>
      </w:pPr>
    </w:p>
    <w:p w:rsidR="001C1B70" w:rsidRPr="00F36DC8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F36DC8">
        <w:rPr>
          <w:sz w:val="22"/>
          <w:szCs w:val="22"/>
        </w:rPr>
        <w:t xml:space="preserve">Предоставление </w:t>
      </w:r>
      <w:r>
        <w:rPr>
          <w:sz w:val="22"/>
          <w:szCs w:val="22"/>
        </w:rPr>
        <w:t>трех</w:t>
      </w:r>
      <w:r w:rsidRPr="00F36DC8">
        <w:rPr>
          <w:sz w:val="22"/>
          <w:szCs w:val="22"/>
        </w:rPr>
        <w:t xml:space="preserve"> призов для победителей </w:t>
      </w:r>
      <w:r>
        <w:rPr>
          <w:sz w:val="22"/>
          <w:szCs w:val="22"/>
        </w:rPr>
        <w:t>Весеннего</w:t>
      </w:r>
      <w:r w:rsidRPr="00F36DC8">
        <w:rPr>
          <w:sz w:val="22"/>
          <w:szCs w:val="22"/>
        </w:rPr>
        <w:t xml:space="preserve"> </w:t>
      </w:r>
      <w:r>
        <w:rPr>
          <w:sz w:val="22"/>
          <w:szCs w:val="22"/>
        </w:rPr>
        <w:t>заплыва</w:t>
      </w:r>
      <w:r w:rsidRPr="00F36DC8">
        <w:rPr>
          <w:sz w:val="22"/>
          <w:szCs w:val="22"/>
        </w:rPr>
        <w:t xml:space="preserve"> (номинальной стоимостью не менее 5000 руб. каждый приз) в номинациях: </w:t>
      </w:r>
    </w:p>
    <w:p w:rsidR="001C1B70" w:rsidRPr="00E64BBA" w:rsidRDefault="001C1B70" w:rsidP="001C1B70">
      <w:pPr>
        <w:pStyle w:val="a4"/>
        <w:rPr>
          <w:sz w:val="22"/>
          <w:szCs w:val="22"/>
        </w:rPr>
      </w:pPr>
    </w:p>
    <w:p w:rsidR="001C1B70" w:rsidRPr="00E64BBA" w:rsidRDefault="001C1B70" w:rsidP="001C1B7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64BBA">
        <w:rPr>
          <w:sz w:val="22"/>
          <w:szCs w:val="22"/>
        </w:rPr>
        <w:t>- Женщины заплыв брасом – один победитель; </w:t>
      </w:r>
    </w:p>
    <w:p w:rsidR="001C1B70" w:rsidRPr="00E64BBA" w:rsidRDefault="001C1B70" w:rsidP="001C1B7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64BBA">
        <w:rPr>
          <w:sz w:val="22"/>
          <w:szCs w:val="22"/>
        </w:rPr>
        <w:t>- Мужчины заплыв брасом – один победитель</w:t>
      </w:r>
      <w:r>
        <w:rPr>
          <w:sz w:val="22"/>
          <w:szCs w:val="22"/>
        </w:rPr>
        <w:t>;</w:t>
      </w:r>
      <w:r w:rsidRPr="00E64BBA">
        <w:rPr>
          <w:sz w:val="22"/>
          <w:szCs w:val="22"/>
        </w:rPr>
        <w:t> </w:t>
      </w:r>
    </w:p>
    <w:p w:rsidR="001C1B70" w:rsidRPr="00E64BBA" w:rsidRDefault="001C1B70" w:rsidP="001C1B7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64BBA">
        <w:rPr>
          <w:sz w:val="22"/>
          <w:szCs w:val="22"/>
        </w:rPr>
        <w:t>- Заплыв вольным стилем (среди мужчин и женщин</w:t>
      </w:r>
      <w:r>
        <w:rPr>
          <w:sz w:val="22"/>
          <w:szCs w:val="22"/>
        </w:rPr>
        <w:t>)</w:t>
      </w:r>
      <w:r w:rsidRPr="00E64BBA">
        <w:rPr>
          <w:sz w:val="22"/>
          <w:szCs w:val="22"/>
        </w:rPr>
        <w:t xml:space="preserve"> – один победитель</w:t>
      </w:r>
      <w:r>
        <w:rPr>
          <w:sz w:val="22"/>
          <w:szCs w:val="22"/>
        </w:rPr>
        <w:t>.</w:t>
      </w:r>
    </w:p>
    <w:p w:rsidR="001C1B70" w:rsidRPr="00E64BBA" w:rsidRDefault="001C1B70" w:rsidP="001C1B7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64BBA">
        <w:rPr>
          <w:sz w:val="22"/>
          <w:szCs w:val="22"/>
        </w:rPr>
        <w:t>Заплывы проводятся на скорость. </w:t>
      </w:r>
    </w:p>
    <w:p w:rsidR="001C1B70" w:rsidRPr="00E64BBA" w:rsidRDefault="001C1B70" w:rsidP="001C1B70">
      <w:pPr>
        <w:pStyle w:val="a4"/>
        <w:rPr>
          <w:sz w:val="22"/>
          <w:szCs w:val="22"/>
        </w:rPr>
      </w:pPr>
    </w:p>
    <w:p w:rsidR="001C1B70" w:rsidRPr="00F73184" w:rsidRDefault="001C1B70" w:rsidP="001C1B70">
      <w:pPr>
        <w:numPr>
          <w:ilvl w:val="0"/>
          <w:numId w:val="1"/>
        </w:numPr>
        <w:rPr>
          <w:sz w:val="22"/>
          <w:szCs w:val="22"/>
        </w:rPr>
      </w:pPr>
      <w:r w:rsidRPr="00F73184">
        <w:rPr>
          <w:sz w:val="22"/>
          <w:szCs w:val="22"/>
        </w:rPr>
        <w:t xml:space="preserve">Размещение логотипа с активной ссылкой на сайт компании-спонсора на сайте </w:t>
      </w:r>
      <w:r>
        <w:rPr>
          <w:sz w:val="22"/>
          <w:szCs w:val="22"/>
        </w:rPr>
        <w:t xml:space="preserve">Конгресса </w:t>
      </w:r>
      <w:r w:rsidRPr="00F73184">
        <w:rPr>
          <w:sz w:val="22"/>
          <w:szCs w:val="22"/>
        </w:rPr>
        <w:t xml:space="preserve">по адресу </w:t>
      </w:r>
      <w:hyperlink r:id="rId6" w:history="1">
        <w:r w:rsidRPr="00C548E1">
          <w:t xml:space="preserve"> </w:t>
        </w:r>
        <w:r w:rsidRPr="00C548E1">
          <w:rPr>
            <w:rStyle w:val="a3"/>
            <w:sz w:val="22"/>
            <w:szCs w:val="22"/>
          </w:rPr>
          <w:t>sochicongress.ru</w:t>
        </w:r>
      </w:hyperlink>
      <w:r>
        <w:rPr>
          <w:sz w:val="22"/>
          <w:szCs w:val="22"/>
        </w:rPr>
        <w:t xml:space="preserve"> </w:t>
      </w:r>
      <w:r w:rsidRPr="00F73184">
        <w:rPr>
          <w:sz w:val="22"/>
          <w:szCs w:val="22"/>
        </w:rPr>
        <w:t>с пометкой «</w:t>
      </w:r>
      <w:r w:rsidRPr="006A2B4D">
        <w:rPr>
          <w:sz w:val="22"/>
          <w:szCs w:val="22"/>
        </w:rPr>
        <w:t xml:space="preserve">Спонсор </w:t>
      </w:r>
      <w:r>
        <w:rPr>
          <w:sz w:val="22"/>
          <w:szCs w:val="22"/>
        </w:rPr>
        <w:t xml:space="preserve">Весеннего заплыва Всероссийского </w:t>
      </w:r>
      <w:r w:rsidRPr="006A2B4D">
        <w:rPr>
          <w:sz w:val="22"/>
          <w:szCs w:val="22"/>
        </w:rPr>
        <w:t>жилищного конгресса</w:t>
      </w:r>
      <w:r w:rsidRPr="00F73184">
        <w:rPr>
          <w:sz w:val="22"/>
          <w:szCs w:val="22"/>
        </w:rPr>
        <w:t xml:space="preserve">». Место размещения – </w:t>
      </w:r>
      <w:r>
        <w:rPr>
          <w:sz w:val="22"/>
          <w:szCs w:val="22"/>
        </w:rPr>
        <w:t>разделы</w:t>
      </w:r>
      <w:r w:rsidRPr="00F73184">
        <w:rPr>
          <w:sz w:val="22"/>
          <w:szCs w:val="22"/>
        </w:rPr>
        <w:t xml:space="preserve"> «Спонсоры»</w:t>
      </w:r>
      <w:r>
        <w:rPr>
          <w:sz w:val="22"/>
          <w:szCs w:val="22"/>
        </w:rPr>
        <w:t xml:space="preserve"> и «Весенний заплыв»</w:t>
      </w:r>
      <w:r w:rsidRPr="00F73184">
        <w:rPr>
          <w:sz w:val="22"/>
          <w:szCs w:val="22"/>
        </w:rPr>
        <w:t>.</w:t>
      </w:r>
    </w:p>
    <w:p w:rsidR="001C1B70" w:rsidRDefault="001C1B70" w:rsidP="001C1B70">
      <w:pPr>
        <w:pStyle w:val="a4"/>
        <w:ind w:left="284" w:hanging="284"/>
        <w:rPr>
          <w:sz w:val="22"/>
          <w:szCs w:val="22"/>
        </w:rPr>
      </w:pPr>
    </w:p>
    <w:p w:rsidR="001C1B70" w:rsidRDefault="001C1B70" w:rsidP="001C1B7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3184">
        <w:rPr>
          <w:sz w:val="22"/>
          <w:szCs w:val="22"/>
        </w:rPr>
        <w:t>Спонсор награждается почетным дипломом.</w:t>
      </w:r>
    </w:p>
    <w:p w:rsidR="001C1B70" w:rsidRDefault="001C1B70" w:rsidP="001C1B70">
      <w:pPr>
        <w:rPr>
          <w:sz w:val="22"/>
          <w:szCs w:val="22"/>
        </w:rPr>
      </w:pPr>
    </w:p>
    <w:p w:rsidR="001C1B70" w:rsidRDefault="001C1B70" w:rsidP="001C1B70">
      <w:pPr>
        <w:rPr>
          <w:sz w:val="22"/>
          <w:szCs w:val="22"/>
        </w:rPr>
      </w:pPr>
    </w:p>
    <w:p w:rsidR="001C1B70" w:rsidRDefault="001C1B70" w:rsidP="001C1B70">
      <w:pPr>
        <w:pStyle w:val="a4"/>
        <w:rPr>
          <w:sz w:val="22"/>
          <w:szCs w:val="22"/>
        </w:rPr>
      </w:pPr>
    </w:p>
    <w:p w:rsidR="001C1B70" w:rsidRDefault="001C1B70" w:rsidP="001C1B70">
      <w:pPr>
        <w:pStyle w:val="a5"/>
        <w:spacing w:after="0"/>
        <w:ind w:left="0"/>
        <w:contextualSpacing/>
        <w:jc w:val="center"/>
        <w:rPr>
          <w:b/>
          <w:sz w:val="18"/>
          <w:szCs w:val="18"/>
        </w:rPr>
      </w:pPr>
      <w:r>
        <w:rPr>
          <w:b/>
          <w:iCs/>
          <w:sz w:val="18"/>
          <w:szCs w:val="18"/>
        </w:rPr>
        <w:t>ООО «ЭКСПО ТАЙМ»,</w:t>
      </w:r>
      <w:r>
        <w:rPr>
          <w:b/>
          <w:sz w:val="18"/>
          <w:szCs w:val="18"/>
        </w:rPr>
        <w:t xml:space="preserve"> Россия,</w:t>
      </w:r>
      <w:r w:rsidRPr="00A31DE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Санкт-Петербург, Невский пр., д. 87/2</w:t>
      </w:r>
    </w:p>
    <w:p w:rsidR="001C1B70" w:rsidRDefault="001C1B70" w:rsidP="001C1B70">
      <w:pPr>
        <w:pStyle w:val="a5"/>
        <w:spacing w:after="0"/>
        <w:ind w:left="0"/>
        <w:contextualSpacing/>
        <w:jc w:val="center"/>
        <w:rPr>
          <w:sz w:val="20"/>
          <w:szCs w:val="20"/>
        </w:rPr>
      </w:pPr>
      <w:r>
        <w:rPr>
          <w:b/>
          <w:sz w:val="18"/>
          <w:szCs w:val="18"/>
        </w:rPr>
        <w:t xml:space="preserve">Тел./факс: </w:t>
      </w:r>
      <w:r w:rsidRPr="00A31DE8">
        <w:rPr>
          <w:b/>
          <w:sz w:val="18"/>
          <w:szCs w:val="18"/>
        </w:rPr>
        <w:t xml:space="preserve">(812) </w:t>
      </w:r>
      <w:r>
        <w:rPr>
          <w:b/>
          <w:sz w:val="18"/>
          <w:szCs w:val="18"/>
        </w:rPr>
        <w:t xml:space="preserve">325-06-97, </w:t>
      </w:r>
      <w:r>
        <w:rPr>
          <w:b/>
          <w:iCs/>
          <w:sz w:val="18"/>
          <w:szCs w:val="18"/>
          <w:lang w:val="en-US"/>
        </w:rPr>
        <w:t>e</w:t>
      </w:r>
      <w:r>
        <w:rPr>
          <w:b/>
          <w:iCs/>
          <w:sz w:val="18"/>
          <w:szCs w:val="18"/>
        </w:rPr>
        <w:t>-</w:t>
      </w:r>
      <w:proofErr w:type="spellStart"/>
      <w:r>
        <w:rPr>
          <w:b/>
          <w:iCs/>
          <w:sz w:val="18"/>
          <w:szCs w:val="18"/>
          <w:lang w:val="en-US"/>
        </w:rPr>
        <w:t>mail</w:t>
      </w:r>
      <w:proofErr w:type="spellEnd"/>
      <w:r>
        <w:rPr>
          <w:b/>
          <w:iCs/>
          <w:sz w:val="18"/>
          <w:szCs w:val="18"/>
        </w:rPr>
        <w:t xml:space="preserve">: </w:t>
      </w:r>
      <w:hyperlink r:id="rId7" w:history="1">
        <w:r w:rsidR="005D239D" w:rsidRPr="0096502D">
          <w:rPr>
            <w:rStyle w:val="a3"/>
            <w:sz w:val="20"/>
            <w:szCs w:val="20"/>
          </w:rPr>
          <w:t>karius@expotime.org</w:t>
        </w:r>
      </w:hyperlink>
    </w:p>
    <w:p w:rsidR="005D239D" w:rsidRDefault="005D239D" w:rsidP="001C1B70">
      <w:pPr>
        <w:pStyle w:val="a5"/>
        <w:spacing w:after="0"/>
        <w:ind w:left="0"/>
        <w:contextualSpacing/>
        <w:jc w:val="center"/>
        <w:rPr>
          <w:sz w:val="22"/>
          <w:szCs w:val="22"/>
        </w:rPr>
      </w:pPr>
    </w:p>
    <w:p w:rsidR="001C1B70" w:rsidRPr="009A03A5" w:rsidRDefault="001C1B70" w:rsidP="001C1B70">
      <w:pPr>
        <w:rPr>
          <w:sz w:val="22"/>
        </w:rPr>
      </w:pPr>
    </w:p>
    <w:p w:rsidR="001C1B70" w:rsidRPr="00F73184" w:rsidRDefault="001C1B70" w:rsidP="001C1B70">
      <w:pPr>
        <w:rPr>
          <w:sz w:val="22"/>
          <w:szCs w:val="22"/>
        </w:rPr>
      </w:pPr>
    </w:p>
    <w:p w:rsidR="00753B39" w:rsidRDefault="00753B39"/>
    <w:sectPr w:rsidR="00753B39" w:rsidSect="00A65E2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F0D"/>
    <w:multiLevelType w:val="hybridMultilevel"/>
    <w:tmpl w:val="21C60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6A"/>
    <w:rsid w:val="0005476A"/>
    <w:rsid w:val="001C1B70"/>
    <w:rsid w:val="004532A9"/>
    <w:rsid w:val="005D239D"/>
    <w:rsid w:val="006069E6"/>
    <w:rsid w:val="00753B39"/>
    <w:rsid w:val="007D3156"/>
    <w:rsid w:val="00F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E0D"/>
  <w15:chartTrackingRefBased/>
  <w15:docId w15:val="{D654B216-1F7E-4764-9C43-E7C37E8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B70"/>
    <w:pPr>
      <w:ind w:left="708"/>
    </w:pPr>
  </w:style>
  <w:style w:type="paragraph" w:styleId="a5">
    <w:name w:val="Body Text Indent"/>
    <w:basedOn w:val="a"/>
    <w:link w:val="a6"/>
    <w:unhideWhenUsed/>
    <w:rsid w:val="001C1B7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1B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1C1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us@expoti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congre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filina</dc:creator>
  <cp:keywords/>
  <dc:description/>
  <cp:lastModifiedBy>expotime13</cp:lastModifiedBy>
  <cp:revision>2</cp:revision>
  <dcterms:created xsi:type="dcterms:W3CDTF">2023-11-17T16:29:00Z</dcterms:created>
  <dcterms:modified xsi:type="dcterms:W3CDTF">2023-11-17T16:29:00Z</dcterms:modified>
</cp:coreProperties>
</file>